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F63" w:rsidRPr="00E329E4" w:rsidRDefault="00844F63" w:rsidP="00844F63">
      <w:pPr>
        <w:spacing w:line="360" w:lineRule="auto"/>
        <w:jc w:val="center"/>
        <w:rPr>
          <w:b/>
          <w:bCs/>
          <w:color w:val="000000"/>
          <w:sz w:val="48"/>
          <w:szCs w:val="48"/>
          <w:lang w:eastAsia="ja-JP"/>
        </w:rPr>
      </w:pPr>
      <w:r>
        <w:rPr>
          <w:b/>
          <w:bCs/>
          <w:color w:val="000000"/>
          <w:sz w:val="48"/>
          <w:szCs w:val="48"/>
          <w:lang w:eastAsia="ja-JP"/>
        </w:rPr>
        <w:t>Shortcomings and Wishlist</w:t>
      </w:r>
    </w:p>
    <w:p w:rsidR="00844F63" w:rsidRPr="006C03C0" w:rsidRDefault="00844F63" w:rsidP="00844F63">
      <w:pPr>
        <w:spacing w:line="360" w:lineRule="auto"/>
        <w:rPr>
          <w:b/>
          <w:bCs/>
          <w:color w:val="000000"/>
          <w:sz w:val="48"/>
          <w:szCs w:val="48"/>
        </w:rPr>
      </w:pPr>
    </w:p>
    <w:p w:rsidR="00844F63" w:rsidRPr="006C03C0" w:rsidRDefault="00844F63" w:rsidP="00844F63">
      <w:pPr>
        <w:spacing w:line="360" w:lineRule="auto"/>
        <w:jc w:val="center"/>
      </w:pPr>
      <w:r w:rsidRPr="006C03C0">
        <w:rPr>
          <w:b/>
          <w:bCs/>
          <w:color w:val="000000"/>
          <w:sz w:val="48"/>
          <w:szCs w:val="48"/>
        </w:rPr>
        <w:t>Online Judge App</w:t>
      </w:r>
    </w:p>
    <w:p w:rsidR="00844F63" w:rsidRPr="006C03C0" w:rsidRDefault="00844F63" w:rsidP="00844F63">
      <w:pPr>
        <w:spacing w:line="360" w:lineRule="auto"/>
        <w:jc w:val="center"/>
        <w:rPr>
          <w:b/>
          <w:bCs/>
          <w:color w:val="000000"/>
          <w:sz w:val="48"/>
          <w:szCs w:val="48"/>
        </w:rPr>
      </w:pPr>
      <w:r>
        <w:rPr>
          <w:b/>
          <w:bCs/>
          <w:color w:val="000000"/>
          <w:sz w:val="48"/>
          <w:szCs w:val="48"/>
        </w:rPr>
        <w:t>Version 5</w:t>
      </w:r>
    </w:p>
    <w:p w:rsidR="00844F63" w:rsidRPr="006C03C0" w:rsidRDefault="00844F63" w:rsidP="00844F63">
      <w:pPr>
        <w:spacing w:line="360" w:lineRule="auto"/>
        <w:jc w:val="center"/>
        <w:rPr>
          <w:b/>
          <w:bCs/>
          <w:color w:val="000000"/>
          <w:sz w:val="48"/>
          <w:szCs w:val="48"/>
        </w:rPr>
      </w:pPr>
    </w:p>
    <w:p w:rsidR="00844F63" w:rsidRPr="006C03C0" w:rsidRDefault="00844F63" w:rsidP="00844F63">
      <w:pPr>
        <w:spacing w:line="360" w:lineRule="auto"/>
        <w:jc w:val="center"/>
        <w:rPr>
          <w:b/>
          <w:bCs/>
          <w:color w:val="000000"/>
          <w:sz w:val="48"/>
          <w:szCs w:val="48"/>
        </w:rPr>
      </w:pPr>
    </w:p>
    <w:p w:rsidR="00844F63" w:rsidRPr="006C03C0" w:rsidRDefault="00844F63" w:rsidP="00844F63">
      <w:pPr>
        <w:spacing w:line="360" w:lineRule="auto"/>
      </w:pPr>
    </w:p>
    <w:p w:rsidR="00844F63" w:rsidRPr="006C03C0" w:rsidRDefault="00844F63" w:rsidP="00844F63">
      <w:pPr>
        <w:spacing w:line="360" w:lineRule="auto"/>
        <w:jc w:val="center"/>
      </w:pPr>
    </w:p>
    <w:p w:rsidR="00844F63" w:rsidRPr="006C03C0" w:rsidRDefault="00844F63" w:rsidP="00844F63">
      <w:pPr>
        <w:spacing w:line="360" w:lineRule="auto"/>
        <w:jc w:val="center"/>
      </w:pPr>
      <w:r w:rsidRPr="006C03C0">
        <w:rPr>
          <w:b/>
          <w:bCs/>
          <w:color w:val="000000"/>
          <w:sz w:val="32"/>
          <w:szCs w:val="32"/>
        </w:rPr>
        <w:t>Prepared by</w:t>
      </w:r>
    </w:p>
    <w:p w:rsidR="00844F63" w:rsidRPr="00910EB4" w:rsidRDefault="00844F63" w:rsidP="00844F63">
      <w:pPr>
        <w:spacing w:line="360" w:lineRule="auto"/>
        <w:jc w:val="center"/>
        <w:rPr>
          <w:color w:val="000000"/>
          <w:sz w:val="29"/>
          <w:szCs w:val="29"/>
          <w:lang w:val="es-ES"/>
        </w:rPr>
      </w:pPr>
      <w:r>
        <w:rPr>
          <w:b/>
          <w:bCs/>
        </w:rPr>
        <w:t>Filip Panovski</w:t>
      </w:r>
    </w:p>
    <w:p w:rsidR="00844F63" w:rsidRPr="00910EB4" w:rsidRDefault="00844F63" w:rsidP="00844F63">
      <w:pPr>
        <w:spacing w:line="360" w:lineRule="auto"/>
        <w:jc w:val="center"/>
        <w:rPr>
          <w:color w:val="000000"/>
          <w:sz w:val="29"/>
          <w:szCs w:val="29"/>
          <w:lang w:val="es-ES"/>
        </w:rPr>
      </w:pPr>
    </w:p>
    <w:p w:rsidR="00844F63" w:rsidRPr="00910EB4" w:rsidRDefault="00844F63" w:rsidP="00844F63">
      <w:pPr>
        <w:spacing w:line="360" w:lineRule="auto"/>
        <w:jc w:val="center"/>
        <w:rPr>
          <w:color w:val="000000"/>
          <w:sz w:val="29"/>
          <w:szCs w:val="29"/>
          <w:lang w:val="es-ES"/>
        </w:rPr>
      </w:pPr>
    </w:p>
    <w:p w:rsidR="00844F63" w:rsidRPr="00910EB4" w:rsidRDefault="00844F63" w:rsidP="00844F63">
      <w:pPr>
        <w:tabs>
          <w:tab w:val="left" w:pos="4166"/>
          <w:tab w:val="center" w:pos="6120"/>
        </w:tabs>
        <w:spacing w:line="360" w:lineRule="auto"/>
        <w:ind w:left="2160" w:firstLine="720"/>
        <w:rPr>
          <w:lang w:val="es-ES"/>
        </w:rPr>
      </w:pPr>
      <w:r w:rsidRPr="00910EB4">
        <w:rPr>
          <w:b/>
          <w:bCs/>
          <w:color w:val="000000"/>
          <w:sz w:val="29"/>
          <w:szCs w:val="29"/>
          <w:lang w:val="es-ES"/>
        </w:rPr>
        <w:t>Instructor: Dr</w:t>
      </w:r>
      <w:r w:rsidRPr="00910EB4">
        <w:rPr>
          <w:color w:val="000000"/>
          <w:sz w:val="29"/>
          <w:szCs w:val="29"/>
          <w:lang w:val="es-ES"/>
        </w:rPr>
        <w:t>. Masoud Sadjadi</w:t>
      </w:r>
    </w:p>
    <w:p w:rsidR="00844F63" w:rsidRPr="006C03C0" w:rsidRDefault="00844F63" w:rsidP="00844F63">
      <w:pPr>
        <w:tabs>
          <w:tab w:val="left" w:pos="4166"/>
          <w:tab w:val="center" w:pos="6120"/>
        </w:tabs>
        <w:spacing w:line="360" w:lineRule="auto"/>
        <w:ind w:left="2160" w:firstLine="720"/>
      </w:pPr>
      <w:r w:rsidRPr="00910EB4">
        <w:rPr>
          <w:b/>
          <w:bCs/>
          <w:color w:val="000000"/>
          <w:sz w:val="29"/>
          <w:szCs w:val="29"/>
          <w:lang w:val="es-ES"/>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rsidR="00844F63" w:rsidRPr="006C03C0" w:rsidRDefault="00844F63" w:rsidP="00844F63">
      <w:pPr>
        <w:spacing w:line="360" w:lineRule="auto"/>
        <w:jc w:val="center"/>
      </w:pPr>
      <w:r w:rsidRPr="006C03C0">
        <w:rPr>
          <w:b/>
          <w:bCs/>
          <w:color w:val="000000"/>
          <w:sz w:val="29"/>
          <w:szCs w:val="29"/>
        </w:rPr>
        <w:t>Date:</w:t>
      </w:r>
      <w:r>
        <w:rPr>
          <w:color w:val="000000"/>
          <w:sz w:val="29"/>
          <w:szCs w:val="29"/>
        </w:rPr>
        <w:t xml:space="preserve"> </w:t>
      </w:r>
      <w:r w:rsidR="001A6D35">
        <w:rPr>
          <w:color w:val="000000"/>
          <w:sz w:val="29"/>
          <w:szCs w:val="29"/>
        </w:rPr>
        <w:t xml:space="preserve">May </w:t>
      </w:r>
      <w:r>
        <w:rPr>
          <w:color w:val="000000"/>
          <w:sz w:val="29"/>
          <w:szCs w:val="29"/>
        </w:rPr>
        <w:t>2015</w:t>
      </w:r>
    </w:p>
    <w:p w:rsidR="00844F63" w:rsidRPr="006C03C0" w:rsidRDefault="00844F63" w:rsidP="00844F63">
      <w:pPr>
        <w:spacing w:line="360" w:lineRule="auto"/>
        <w:jc w:val="center"/>
      </w:pPr>
      <w:r w:rsidRPr="006C03C0">
        <w:rPr>
          <w:color w:val="000000"/>
          <w:sz w:val="23"/>
          <w:szCs w:val="23"/>
        </w:rPr>
        <w:t>  </w:t>
      </w:r>
    </w:p>
    <w:p w:rsidR="00844F63" w:rsidRPr="001A6D35" w:rsidRDefault="00844F63" w:rsidP="001A6D35">
      <w:pPr>
        <w:spacing w:line="360" w:lineRule="auto"/>
      </w:pPr>
      <w:r>
        <w:rPr>
          <w:rFonts w:ascii="Arial" w:eastAsia="Times New Roman" w:hAnsi="Arial" w:cs="Arial"/>
          <w:b/>
          <w:bCs/>
          <w:color w:val="000000"/>
          <w:sz w:val="32"/>
          <w:szCs w:val="32"/>
        </w:rPr>
        <w:br w:type="column"/>
      </w:r>
    </w:p>
    <w:p w:rsidR="00844F63" w:rsidRDefault="00844F63" w:rsidP="00844F63">
      <w:pPr>
        <w:spacing w:after="0" w:line="360" w:lineRule="auto"/>
        <w:jc w:val="center"/>
        <w:rPr>
          <w:rFonts w:ascii="Arial" w:eastAsia="Times New Roman" w:hAnsi="Arial" w:cs="Arial"/>
          <w:b/>
          <w:bCs/>
          <w:color w:val="000000"/>
          <w:sz w:val="32"/>
          <w:szCs w:val="32"/>
        </w:rPr>
      </w:pPr>
    </w:p>
    <w:p w:rsidR="00844F63" w:rsidRDefault="00844F63" w:rsidP="00844F63">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MIT License (MIT)</w:t>
      </w:r>
    </w:p>
    <w:p w:rsidR="00844F63" w:rsidRDefault="00844F63" w:rsidP="00844F63">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Copyright (c) 2015 Florida International University</w:t>
      </w:r>
    </w:p>
    <w:p w:rsidR="00844F63" w:rsidRDefault="00844F63" w:rsidP="00844F63">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rsidR="00844F63" w:rsidRDefault="00844F63" w:rsidP="00844F63">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rsidR="00F35A21" w:rsidRDefault="00844F63" w:rsidP="00844F63">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rsidR="00F35A21" w:rsidRDefault="00F35A21">
      <w:pPr>
        <w:rPr>
          <w:rFonts w:ascii="Verdana" w:hAnsi="Verdana" w:cs="Times New Roman"/>
          <w:color w:val="494949"/>
          <w:sz w:val="18"/>
          <w:szCs w:val="18"/>
        </w:rPr>
      </w:pPr>
      <w:r>
        <w:rPr>
          <w:rFonts w:ascii="Verdana" w:hAnsi="Verdana"/>
          <w:color w:val="494949"/>
          <w:sz w:val="18"/>
          <w:szCs w:val="18"/>
        </w:rPr>
        <w:br w:type="page"/>
      </w:r>
    </w:p>
    <w:p w:rsidR="00844F63" w:rsidRDefault="00F35A21" w:rsidP="00F35A21">
      <w:pPr>
        <w:pStyle w:val="Heading1"/>
        <w:numPr>
          <w:ilvl w:val="0"/>
          <w:numId w:val="1"/>
        </w:numPr>
      </w:pPr>
      <w:r>
        <w:lastRenderedPageBreak/>
        <w:t>Introduction</w:t>
      </w:r>
    </w:p>
    <w:p w:rsidR="00F35A21" w:rsidRDefault="00F35A21" w:rsidP="00F35A21"/>
    <w:p w:rsidR="00F35A21" w:rsidRDefault="00F35A21" w:rsidP="00F35A21">
      <w:r>
        <w:t>This document serves as a list of shortcomings of the Mobile Judge Application version 5, as well as a wish list of items that did not quite make it in time.</w:t>
      </w:r>
    </w:p>
    <w:p w:rsidR="00F35A21" w:rsidRDefault="00F35A21" w:rsidP="00F35A21"/>
    <w:p w:rsidR="00F35A21" w:rsidRDefault="00F35A21" w:rsidP="00F35A21">
      <w:pPr>
        <w:pStyle w:val="Heading1"/>
        <w:numPr>
          <w:ilvl w:val="0"/>
          <w:numId w:val="1"/>
        </w:numPr>
      </w:pPr>
      <w:r>
        <w:t>Shortcomings</w:t>
      </w:r>
    </w:p>
    <w:p w:rsidR="00F35A21" w:rsidRDefault="00F35A21" w:rsidP="00F35A21"/>
    <w:p w:rsidR="00F35A21" w:rsidRDefault="00F35A21" w:rsidP="00F35A21">
      <w:pPr>
        <w:pStyle w:val="ListParagraph"/>
        <w:numPr>
          <w:ilvl w:val="0"/>
          <w:numId w:val="2"/>
        </w:numPr>
      </w:pPr>
      <w:r>
        <w:t>The production version of the application currently encounters a permissions issue when trying to update the Map Url in the Settings subsystem.</w:t>
      </w:r>
    </w:p>
    <w:p w:rsidR="00F35A21" w:rsidRDefault="00535ABF" w:rsidP="00F35A21">
      <w:pPr>
        <w:pStyle w:val="ListParagraph"/>
        <w:numPr>
          <w:ilvl w:val="0"/>
          <w:numId w:val="2"/>
        </w:numPr>
      </w:pPr>
      <w:r>
        <w:t>There is a rare bug that occurs within the email system which makes the navigation button send out an invitation. This seems to occur more frequently when first invitations are selected and send, then an email (or a template is edited), and then when the administrator goes back.</w:t>
      </w:r>
    </w:p>
    <w:p w:rsidR="00535ABF" w:rsidRDefault="00535ABF" w:rsidP="00F35A21">
      <w:pPr>
        <w:pStyle w:val="ListParagraph"/>
        <w:numPr>
          <w:ilvl w:val="0"/>
          <w:numId w:val="2"/>
        </w:numPr>
      </w:pPr>
      <w:r>
        <w:t>Invitations and Judges cannot be filtered based on any criteria.</w:t>
      </w:r>
    </w:p>
    <w:p w:rsidR="001A6D35" w:rsidRDefault="001A6D35" w:rsidP="00F35A21">
      <w:pPr>
        <w:pStyle w:val="ListParagraph"/>
        <w:numPr>
          <w:ilvl w:val="0"/>
          <w:numId w:val="2"/>
        </w:numPr>
      </w:pPr>
      <w:r>
        <w:t xml:space="preserve">The livestats PHP API does not seem to be functioning as it was intended. Specifically, </w:t>
      </w:r>
      <w:r>
        <w:rPr>
          <w:i/>
        </w:rPr>
        <w:t xml:space="preserve">Livestats.getJudges() </w:t>
      </w:r>
      <w:r>
        <w:t>seems to retrieve a lot of information that may not be relevant.</w:t>
      </w:r>
    </w:p>
    <w:p w:rsidR="00535ABF" w:rsidRDefault="00535ABF" w:rsidP="00F35A21">
      <w:pPr>
        <w:pStyle w:val="ListParagraph"/>
        <w:numPr>
          <w:ilvl w:val="0"/>
          <w:numId w:val="2"/>
        </w:numPr>
      </w:pPr>
      <w:r>
        <w:t xml:space="preserve">Most bugs listed under the </w:t>
      </w:r>
      <w:r w:rsidR="00B33672">
        <w:t>C</w:t>
      </w:r>
      <w:r>
        <w:t xml:space="preserve">arryover and </w:t>
      </w:r>
      <w:r w:rsidR="00B33672">
        <w:t>D</w:t>
      </w:r>
      <w:r>
        <w:t xml:space="preserve">efect backlog on Mingle. See </w:t>
      </w:r>
      <w:hyperlink r:id="rId6" w:history="1">
        <w:r w:rsidRPr="00535ABF">
          <w:rPr>
            <w:rStyle w:val="Hyperlink"/>
          </w:rPr>
          <w:t>here</w:t>
        </w:r>
      </w:hyperlink>
      <w:r w:rsidR="00B33672">
        <w:t>.</w:t>
      </w:r>
    </w:p>
    <w:p w:rsidR="00535ABF" w:rsidRDefault="00535ABF" w:rsidP="00535ABF"/>
    <w:p w:rsidR="00535ABF" w:rsidRDefault="00535ABF" w:rsidP="00535ABF">
      <w:pPr>
        <w:pStyle w:val="Heading1"/>
        <w:numPr>
          <w:ilvl w:val="0"/>
          <w:numId w:val="1"/>
        </w:numPr>
      </w:pPr>
      <w:r>
        <w:t>Wishlist</w:t>
      </w:r>
    </w:p>
    <w:p w:rsidR="00535ABF" w:rsidRDefault="00535ABF" w:rsidP="00535ABF"/>
    <w:p w:rsidR="00535ABF" w:rsidRDefault="00535ABF" w:rsidP="00535ABF">
      <w:pPr>
        <w:pStyle w:val="ListParagraph"/>
        <w:numPr>
          <w:ilvl w:val="0"/>
          <w:numId w:val="2"/>
        </w:numPr>
      </w:pPr>
      <w:r>
        <w:t>A “Guest Access” feature where Judges (users) would be able to attend the event and see the grades currently being inputted and received, but not actively participate in the event.</w:t>
      </w:r>
    </w:p>
    <w:p w:rsidR="00535ABF" w:rsidRDefault="00535ABF" w:rsidP="00535ABF">
      <w:pPr>
        <w:pStyle w:val="ListParagraph"/>
        <w:numPr>
          <w:ilvl w:val="0"/>
          <w:numId w:val="2"/>
        </w:numPr>
      </w:pPr>
      <w:r>
        <w:t>An administrator “Reasiggn Judges” functionality which reassigns all judge-student assignment randomly.</w:t>
      </w:r>
    </w:p>
    <w:p w:rsidR="00535ABF" w:rsidRDefault="00535ABF" w:rsidP="00535ABF">
      <w:pPr>
        <w:pStyle w:val="ListParagraph"/>
        <w:numPr>
          <w:ilvl w:val="0"/>
          <w:numId w:val="2"/>
        </w:numPr>
      </w:pPr>
      <w:r>
        <w:t>An improved template editor for invitations, which would also get rid of the Invitation template under settings.</w:t>
      </w:r>
    </w:p>
    <w:p w:rsidR="00535ABF" w:rsidRDefault="00535ABF" w:rsidP="00535ABF">
      <w:pPr>
        <w:pStyle w:val="ListParagraph"/>
        <w:numPr>
          <w:ilvl w:val="0"/>
          <w:numId w:val="2"/>
        </w:numPr>
      </w:pPr>
      <w:r>
        <w:t>A more robust “View As” functionality.</w:t>
      </w:r>
    </w:p>
    <w:p w:rsidR="001A6D35" w:rsidRDefault="001A6D35" w:rsidP="00535ABF">
      <w:pPr>
        <w:pStyle w:val="ListParagraph"/>
        <w:numPr>
          <w:ilvl w:val="0"/>
          <w:numId w:val="2"/>
        </w:numPr>
      </w:pPr>
      <w:r>
        <w:t>Have administrator be able to add users from within the application (Student/Judge).</w:t>
      </w:r>
    </w:p>
    <w:p w:rsidR="00535ABF" w:rsidRDefault="00535ABF" w:rsidP="00535ABF">
      <w:pPr>
        <w:pStyle w:val="ListParagraph"/>
        <w:numPr>
          <w:ilvl w:val="0"/>
          <w:numId w:val="2"/>
        </w:numPr>
      </w:pPr>
      <w:r>
        <w:t>Lower application loading time (see Installation and Maintenance guide for specifics).</w:t>
      </w:r>
    </w:p>
    <w:p w:rsidR="00535ABF" w:rsidRDefault="00535ABF" w:rsidP="00535ABF">
      <w:pPr>
        <w:pStyle w:val="ListParagraph"/>
        <w:numPr>
          <w:ilvl w:val="0"/>
          <w:numId w:val="2"/>
        </w:numPr>
      </w:pPr>
      <w:r>
        <w:t>Allow Judges to resolve conflicts of interest after they have registered.</w:t>
      </w:r>
    </w:p>
    <w:p w:rsidR="00B33672" w:rsidRPr="00535ABF" w:rsidRDefault="00B33672" w:rsidP="00535ABF">
      <w:pPr>
        <w:pStyle w:val="ListParagraph"/>
        <w:numPr>
          <w:ilvl w:val="0"/>
          <w:numId w:val="2"/>
        </w:numPr>
      </w:pPr>
      <w:r>
        <w:t xml:space="preserve">Any other incomplete features listed under the Carryover and Product backlog on Mingle. See </w:t>
      </w:r>
      <w:hyperlink r:id="rId7" w:history="1">
        <w:r w:rsidRPr="00B33672">
          <w:rPr>
            <w:rStyle w:val="Hyperlink"/>
          </w:rPr>
          <w:t>here</w:t>
        </w:r>
      </w:hyperlink>
      <w:r>
        <w:t>.</w:t>
      </w:r>
    </w:p>
    <w:p w:rsidR="00D4481F" w:rsidRDefault="00D4481F"/>
    <w:p w:rsidR="00F35A21" w:rsidRDefault="00F35A21"/>
    <w:p w:rsidR="00F35A21" w:rsidRDefault="00F35A21"/>
    <w:p w:rsidR="00F35A21" w:rsidRDefault="00F35A21"/>
    <w:p w:rsidR="00F35A21" w:rsidRDefault="00F35A21">
      <w:bookmarkStart w:id="0" w:name="_GoBack"/>
      <w:bookmarkEnd w:id="0"/>
    </w:p>
    <w:sectPr w:rsidR="00F35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E7AFD"/>
    <w:multiLevelType w:val="hybridMultilevel"/>
    <w:tmpl w:val="E0E8C33A"/>
    <w:lvl w:ilvl="0" w:tplc="9D50A120">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6713C7"/>
    <w:multiLevelType w:val="hybridMultilevel"/>
    <w:tmpl w:val="504CF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5D2"/>
    <w:rsid w:val="001A6D35"/>
    <w:rsid w:val="00535ABF"/>
    <w:rsid w:val="00844F63"/>
    <w:rsid w:val="00B33672"/>
    <w:rsid w:val="00D4481F"/>
    <w:rsid w:val="00DA13D6"/>
    <w:rsid w:val="00F35A21"/>
    <w:rsid w:val="00FD6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63"/>
    <w:rPr>
      <w:rFonts w:eastAsiaTheme="minorEastAsia"/>
    </w:rPr>
  </w:style>
  <w:style w:type="paragraph" w:styleId="Heading1">
    <w:name w:val="heading 1"/>
    <w:basedOn w:val="Normal"/>
    <w:next w:val="Normal"/>
    <w:link w:val="Heading1Char"/>
    <w:uiPriority w:val="9"/>
    <w:qFormat/>
    <w:rsid w:val="00F35A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F63"/>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F35A2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35A21"/>
    <w:pPr>
      <w:ind w:left="720"/>
      <w:contextualSpacing/>
    </w:pPr>
  </w:style>
  <w:style w:type="character" w:styleId="Hyperlink">
    <w:name w:val="Hyperlink"/>
    <w:basedOn w:val="DefaultParagraphFont"/>
    <w:uiPriority w:val="99"/>
    <w:unhideWhenUsed/>
    <w:rsid w:val="00535AB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63"/>
    <w:rPr>
      <w:rFonts w:eastAsiaTheme="minorEastAsia"/>
    </w:rPr>
  </w:style>
  <w:style w:type="paragraph" w:styleId="Heading1">
    <w:name w:val="heading 1"/>
    <w:basedOn w:val="Normal"/>
    <w:next w:val="Normal"/>
    <w:link w:val="Heading1Char"/>
    <w:uiPriority w:val="9"/>
    <w:qFormat/>
    <w:rsid w:val="00F35A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4F63"/>
    <w:pPr>
      <w:spacing w:before="100" w:beforeAutospacing="1" w:after="100" w:afterAutospacing="1" w:line="240" w:lineRule="auto"/>
    </w:pPr>
    <w:rPr>
      <w:rFonts w:ascii="Times" w:hAnsi="Times" w:cs="Times New Roman"/>
      <w:sz w:val="20"/>
      <w:szCs w:val="20"/>
    </w:rPr>
  </w:style>
  <w:style w:type="character" w:customStyle="1" w:styleId="Heading1Char">
    <w:name w:val="Heading 1 Char"/>
    <w:basedOn w:val="DefaultParagraphFont"/>
    <w:link w:val="Heading1"/>
    <w:uiPriority w:val="9"/>
    <w:rsid w:val="00F35A2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35A21"/>
    <w:pPr>
      <w:ind w:left="720"/>
      <w:contextualSpacing/>
    </w:pPr>
  </w:style>
  <w:style w:type="character" w:styleId="Hyperlink">
    <w:name w:val="Hyperlink"/>
    <w:basedOn w:val="DefaultParagraphFont"/>
    <w:uiPriority w:val="99"/>
    <w:unhideWhenUsed/>
    <w:rsid w:val="00535A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fiu-scis-seniorproject.mingle.thoughtworks.com/projects/mobile_judge_version_5_0/cards/grid?aggregate_property%5Bcolumn%5D=points&amp;aggregate_type%5Bcolumn%5D=sum&amp;color_by=priority&amp;filters%5B%5D=%5BType%5D%5Bis%5D%5BStory%5D&amp;group_by%5Blane%5D=sprint+tree+-+sprint&amp;lanes=88%2C87%2C91%2C92%2C93%2C94%2C95%2C106&amp;tab=Sprint+Plan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u-scis-seniorproject.mingle.thoughtworks.com/projects/mobile_judge_version_5_0/cards/grid?aggregate_property%5Bcolumn%5D=points&amp;aggregate_type%5Bcolumn%5D=sum&amp;color_by=priority&amp;filters%5B%5D=%5BType%5D%5Bis%5D%5BStory%5D&amp;group_by%5Blane%5D=sprint+tree+-+sprint&amp;lanes=88%2C87%2C91%2C92%2C93%2C94%2C95%2C106&amp;tab=Sprint+Plannin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Final</dc:creator>
  <cp:keywords/>
  <dc:description/>
  <cp:lastModifiedBy>Filip</cp:lastModifiedBy>
  <cp:revision>7</cp:revision>
  <dcterms:created xsi:type="dcterms:W3CDTF">2015-05-01T02:45:00Z</dcterms:created>
  <dcterms:modified xsi:type="dcterms:W3CDTF">2015-05-04T04:48:00Z</dcterms:modified>
</cp:coreProperties>
</file>